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837E4"/>
    <w:p w14:paraId="57BFFA6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胡泽群同志基本情况</w:t>
      </w:r>
    </w:p>
    <w:p w14:paraId="60B26CA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5EEF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胡泽群，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女，汉族，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1988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贵州茅台酒股份有限公司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质量部品评检验员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遵义市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五一劳动奖章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DF28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主要简历：</w:t>
      </w:r>
    </w:p>
    <w:p w14:paraId="6663E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2008.07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2012.07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贵州大学化工学院学生</w:t>
      </w:r>
    </w:p>
    <w:p w14:paraId="028A9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2012.07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2015.10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贵州茅台酒股份有限公司制曲五车间员工</w:t>
      </w:r>
    </w:p>
    <w:p w14:paraId="73FA9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2015.10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2017.01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贵州茅台酒股份有限公司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质量部原辅料检验室检验员</w:t>
      </w:r>
    </w:p>
    <w:p w14:paraId="38ACA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2017.01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2019.08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贵州茅台酒股份有限公司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质量部白酒品评检验室品评检验员</w:t>
      </w:r>
    </w:p>
    <w:p w14:paraId="6B50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2019.08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2021.06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贵州茅台酒股份有限公司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质量部专职党务干部</w:t>
      </w:r>
    </w:p>
    <w:p w14:paraId="1F4E1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2021.06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2023.01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贵州茅台酒股份有限公司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质量部综合管理员</w:t>
      </w:r>
    </w:p>
    <w:p w14:paraId="5C7D2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3518" w:leftChars="304" w:hanging="2880" w:hangingChars="900"/>
        <w:jc w:val="left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2023.01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贵州茅台酒股份有限公司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质量部白酒品评检验室品评检验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员</w:t>
      </w:r>
    </w:p>
    <w:p w14:paraId="6013D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B5D70"/>
    <w:rsid w:val="11CB0B35"/>
    <w:rsid w:val="121037B1"/>
    <w:rsid w:val="1B3D393E"/>
    <w:rsid w:val="42B86984"/>
    <w:rsid w:val="434D2D8B"/>
    <w:rsid w:val="4AA1777F"/>
    <w:rsid w:val="50D43883"/>
    <w:rsid w:val="51E909F0"/>
    <w:rsid w:val="755C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2025-08-25T08:04:24Z</dcterms:created>
  <dc:creator>HUAWEI</dc:creator>
  <cp:lastModifiedBy>HUAWEI</cp:lastModifiedBy>
  <cp:lastPrinted>2025-08-25T08:10:37Z</cp:lastPrinted>
  <dcterms:modified xsi:type="dcterms:W3CDTF">2025-08-25T08:14:19Z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8D18901CBB334841BB1C1CE8089EABD8_12</vt:lpwstr>
  </property>
</Properties>
</file>